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62B" w:rsidRDefault="0001062B" w:rsidP="0001062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1062B" w:rsidRDefault="0001062B" w:rsidP="000106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Sygn. akt I </w:t>
      </w:r>
      <w:proofErr w:type="spellStart"/>
      <w:r>
        <w:rPr>
          <w:rFonts w:ascii="Arial" w:hAnsi="Arial" w:cs="Arial"/>
          <w:sz w:val="22"/>
          <w:szCs w:val="22"/>
        </w:rPr>
        <w:t>Ns</w:t>
      </w:r>
      <w:proofErr w:type="spellEnd"/>
      <w:r>
        <w:rPr>
          <w:rFonts w:ascii="Arial" w:hAnsi="Arial" w:cs="Arial"/>
          <w:sz w:val="22"/>
          <w:szCs w:val="22"/>
        </w:rPr>
        <w:t xml:space="preserve"> 149/23</w:t>
      </w:r>
    </w:p>
    <w:p w:rsidR="0001062B" w:rsidRDefault="0001062B" w:rsidP="0001062B">
      <w:pPr>
        <w:rPr>
          <w:rFonts w:ascii="Arial" w:hAnsi="Arial" w:cs="Arial"/>
          <w:sz w:val="22"/>
          <w:szCs w:val="22"/>
        </w:rPr>
      </w:pPr>
    </w:p>
    <w:p w:rsidR="0001062B" w:rsidRDefault="0001062B" w:rsidP="0001062B">
      <w:pPr>
        <w:rPr>
          <w:rFonts w:ascii="Arial" w:hAnsi="Arial" w:cs="Arial"/>
          <w:sz w:val="22"/>
          <w:szCs w:val="22"/>
        </w:rPr>
      </w:pPr>
    </w:p>
    <w:p w:rsidR="0001062B" w:rsidRDefault="0001062B" w:rsidP="0001062B">
      <w:pPr>
        <w:pStyle w:val="Nagwek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 O S T A N O W I E N I E</w:t>
      </w:r>
    </w:p>
    <w:p w:rsidR="0001062B" w:rsidRDefault="0001062B" w:rsidP="0001062B">
      <w:pPr>
        <w:rPr>
          <w:rFonts w:ascii="Arial" w:hAnsi="Arial" w:cs="Arial"/>
          <w:sz w:val="22"/>
          <w:szCs w:val="22"/>
        </w:rPr>
      </w:pPr>
    </w:p>
    <w:p w:rsidR="0001062B" w:rsidRDefault="0001062B" w:rsidP="0001062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Dnia 4 lipca 2024 r.</w:t>
      </w:r>
    </w:p>
    <w:p w:rsidR="0001062B" w:rsidRDefault="0001062B" w:rsidP="0001062B">
      <w:pPr>
        <w:rPr>
          <w:rFonts w:ascii="Arial" w:hAnsi="Arial" w:cs="Arial"/>
          <w:sz w:val="22"/>
          <w:szCs w:val="22"/>
        </w:rPr>
      </w:pPr>
    </w:p>
    <w:p w:rsidR="0001062B" w:rsidRDefault="0001062B" w:rsidP="0001062B">
      <w:pPr>
        <w:rPr>
          <w:rFonts w:ascii="Arial" w:hAnsi="Arial" w:cs="Arial"/>
          <w:sz w:val="22"/>
          <w:szCs w:val="22"/>
        </w:rPr>
      </w:pPr>
    </w:p>
    <w:p w:rsidR="0001062B" w:rsidRDefault="0001062B" w:rsidP="0001062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Sąd Rejonowy w Przeworsku I Wydział Cywilny</w:t>
      </w:r>
    </w:p>
    <w:p w:rsidR="0001062B" w:rsidRDefault="0001062B" w:rsidP="0001062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składzie następującym:</w:t>
      </w:r>
    </w:p>
    <w:p w:rsidR="0001062B" w:rsidRDefault="0001062B" w:rsidP="0001062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Przewodniczący: sędzia Ewa Olejarz</w:t>
      </w:r>
    </w:p>
    <w:p w:rsidR="0001062B" w:rsidRDefault="0001062B" w:rsidP="0001062B">
      <w:pPr>
        <w:spacing w:line="360" w:lineRule="auto"/>
        <w:rPr>
          <w:rFonts w:ascii="Arial" w:hAnsi="Arial" w:cs="Arial"/>
          <w:sz w:val="22"/>
          <w:szCs w:val="22"/>
        </w:rPr>
      </w:pPr>
    </w:p>
    <w:p w:rsidR="0001062B" w:rsidRDefault="0001062B" w:rsidP="0001062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rozpoznaniu w dniu 4 lipca 2024 r. w Przeworsku na posiedzeniu niejawnym  </w:t>
      </w:r>
    </w:p>
    <w:p w:rsidR="0001062B" w:rsidRDefault="0001062B" w:rsidP="0001062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sprawy z wniosku Jadwigi Ficek</w:t>
      </w:r>
    </w:p>
    <w:p w:rsidR="0001062B" w:rsidRDefault="0001062B" w:rsidP="0001062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udziałem  Leszka Ficek</w:t>
      </w:r>
    </w:p>
    <w:p w:rsidR="0001062B" w:rsidRDefault="0001062B" w:rsidP="0001062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podział majątku wspólnego</w:t>
      </w:r>
    </w:p>
    <w:p w:rsidR="0001062B" w:rsidRDefault="0001062B" w:rsidP="0001062B">
      <w:pPr>
        <w:spacing w:line="360" w:lineRule="auto"/>
        <w:rPr>
          <w:rFonts w:ascii="Arial" w:hAnsi="Arial" w:cs="Arial"/>
          <w:sz w:val="22"/>
          <w:szCs w:val="22"/>
        </w:rPr>
      </w:pPr>
    </w:p>
    <w:p w:rsidR="0001062B" w:rsidRDefault="0001062B" w:rsidP="0001062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postanawia:</w:t>
      </w:r>
    </w:p>
    <w:p w:rsidR="0001062B" w:rsidRDefault="0001062B" w:rsidP="0001062B">
      <w:pPr>
        <w:spacing w:line="360" w:lineRule="auto"/>
        <w:jc w:val="center"/>
        <w:rPr>
          <w:rFonts w:ascii="Arial" w:hAnsi="Arial" w:cs="Arial"/>
          <w:b/>
        </w:rPr>
      </w:pPr>
    </w:p>
    <w:p w:rsidR="0001062B" w:rsidRDefault="0001062B" w:rsidP="000106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dla uczestnika Leszka Ficek, którego miejsce pobytu nie jest znane ustanowić kuratora procesowego w osobie adw. Dariusza </w:t>
      </w:r>
      <w:proofErr w:type="spellStart"/>
      <w:r>
        <w:rPr>
          <w:rFonts w:ascii="Arial" w:hAnsi="Arial" w:cs="Arial"/>
          <w:sz w:val="22"/>
          <w:szCs w:val="22"/>
        </w:rPr>
        <w:t>Jakubskiego</w:t>
      </w:r>
      <w:proofErr w:type="spellEnd"/>
      <w:r>
        <w:rPr>
          <w:rFonts w:ascii="Arial" w:hAnsi="Arial" w:cs="Arial"/>
          <w:sz w:val="22"/>
          <w:szCs w:val="22"/>
        </w:rPr>
        <w:t xml:space="preserve"> - Kancelaria Adwokacka w Przeworsku,</w:t>
      </w:r>
    </w:p>
    <w:p w:rsidR="0001062B" w:rsidRDefault="0001062B" w:rsidP="000106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dokonać publicznego ogłoszenia na stronie internetowej Sądu oraz w budynku Urzędu Gminy Tryńcza o ustanowieniu kuratora z oznaczeniem sprawy, w której go ustanowiono oraz wskazaniem jej przedmiotu,</w:t>
      </w:r>
    </w:p>
    <w:p w:rsidR="0001062B" w:rsidRPr="0001062B" w:rsidRDefault="0001062B" w:rsidP="000106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  <w:sectPr w:rsidR="0001062B" w:rsidRPr="0001062B">
          <w:pgSz w:w="11906" w:h="16838"/>
          <w:pgMar w:top="1134" w:right="1418" w:bottom="1418" w:left="1418" w:header="709" w:footer="709" w:gutter="0"/>
          <w:cols w:space="708"/>
        </w:sectPr>
      </w:pPr>
      <w:r>
        <w:rPr>
          <w:rFonts w:ascii="Arial" w:hAnsi="Arial" w:cs="Arial"/>
          <w:sz w:val="22"/>
          <w:szCs w:val="22"/>
        </w:rPr>
        <w:t xml:space="preserve">uzależnić skuteczność doręczenia odpisu pozwu i wezwań kuratorowi od upływu 1 miesiąca od chwili wywieszenia </w:t>
      </w:r>
      <w:proofErr w:type="spellStart"/>
      <w:r>
        <w:rPr>
          <w:rFonts w:ascii="Arial" w:hAnsi="Arial" w:cs="Arial"/>
          <w:sz w:val="22"/>
          <w:szCs w:val="22"/>
        </w:rPr>
        <w:t>obwieszczeń</w:t>
      </w:r>
      <w:proofErr w:type="spellEnd"/>
      <w:r w:rsidR="00936BBF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01062B" w:rsidRDefault="0001062B" w:rsidP="0001062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010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14CDA"/>
    <w:multiLevelType w:val="hybridMultilevel"/>
    <w:tmpl w:val="F7123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2B"/>
    <w:rsid w:val="0001062B"/>
    <w:rsid w:val="00936BBF"/>
    <w:rsid w:val="00DC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D5AF"/>
  <w15:chartTrackingRefBased/>
  <w15:docId w15:val="{B0CEDCE7-FE62-4635-A6CF-DA3527CD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0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062B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062B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0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2</cp:revision>
  <dcterms:created xsi:type="dcterms:W3CDTF">2024-07-05T09:45:00Z</dcterms:created>
  <dcterms:modified xsi:type="dcterms:W3CDTF">2024-07-05T10:40:00Z</dcterms:modified>
</cp:coreProperties>
</file>